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1AE2A" w14:textId="7E106F71" w:rsidR="00F97826" w:rsidRPr="00DD7FE4" w:rsidRDefault="00F97826" w:rsidP="00F97826">
      <w:pPr>
        <w:pStyle w:val="ListParagraph"/>
        <w:rPr>
          <w:rFonts w:ascii="Arial Narrow" w:hAnsi="Arial Narrow"/>
          <w:i/>
          <w:iCs/>
          <w:u w:val="single"/>
        </w:rPr>
      </w:pPr>
      <w:r w:rsidRPr="00DD7FE4">
        <w:rPr>
          <w:rFonts w:ascii="Arial Narrow" w:hAnsi="Arial Narrow"/>
          <w:i/>
          <w:iCs/>
          <w:u w:val="single"/>
        </w:rPr>
        <w:t>Validation du volant de manœuvre d’un chariot d’une fraiseuse</w:t>
      </w:r>
      <w:r w:rsidR="00DD7FE4">
        <w:rPr>
          <w:rFonts w:ascii="Arial Narrow" w:hAnsi="Arial Narrow"/>
          <w:i/>
          <w:iCs/>
          <w:u w:val="single"/>
        </w:rPr>
        <w:t xml:space="preserve">   </w:t>
      </w:r>
      <w:r w:rsidR="00DD7FE4" w:rsidRPr="00DD7FE4">
        <w:rPr>
          <w:rFonts w:ascii="Arial Narrow" w:hAnsi="Arial Narrow"/>
          <w:b/>
          <w:bCs/>
          <w:i/>
          <w:iCs/>
          <w:color w:val="FF0000"/>
          <w:u w:val="single"/>
        </w:rPr>
        <w:t xml:space="preserve">OK à la main pas avec </w:t>
      </w:r>
      <w:proofErr w:type="spellStart"/>
      <w:r w:rsidR="00DD7FE4" w:rsidRPr="00DD7FE4">
        <w:rPr>
          <w:rFonts w:ascii="Arial Narrow" w:hAnsi="Arial Narrow"/>
          <w:b/>
          <w:bCs/>
          <w:i/>
          <w:iCs/>
          <w:color w:val="FF0000"/>
          <w:u w:val="single"/>
        </w:rPr>
        <w:t>Tol</w:t>
      </w:r>
      <w:proofErr w:type="spellEnd"/>
      <w:r w:rsidR="00DD7FE4" w:rsidRPr="00DD7FE4">
        <w:rPr>
          <w:rFonts w:ascii="Arial Narrow" w:hAnsi="Arial Narrow"/>
          <w:b/>
          <w:bCs/>
          <w:i/>
          <w:iCs/>
          <w:color w:val="FF0000"/>
          <w:u w:val="single"/>
        </w:rPr>
        <w:t xml:space="preserve"> ANALYST</w:t>
      </w:r>
    </w:p>
    <w:p w14:paraId="245E99BC" w14:textId="5C3C875A" w:rsidR="00F97826" w:rsidRDefault="00F97826" w:rsidP="00F97826">
      <w:pPr>
        <w:pStyle w:val="ListParagraph"/>
        <w:rPr>
          <w:rFonts w:ascii="Arial Narrow" w:hAnsi="Arial Narrow"/>
          <w:i/>
          <w:iCs/>
        </w:rPr>
      </w:pPr>
    </w:p>
    <w:p w14:paraId="19218188" w14:textId="076A42CB" w:rsidR="00F97826" w:rsidRDefault="00F97826" w:rsidP="00F97826">
      <w:pPr>
        <w:pStyle w:val="ListParagraph"/>
        <w:rPr>
          <w:rFonts w:ascii="Arial Narrow" w:hAnsi="Arial Narrow"/>
          <w:i/>
          <w:iCs/>
        </w:rPr>
      </w:pPr>
    </w:p>
    <w:p w14:paraId="12912BA8" w14:textId="7729CCA1" w:rsidR="00F97826" w:rsidRDefault="00F97826" w:rsidP="00F97826">
      <w:pPr>
        <w:pStyle w:val="ListParagraph"/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  <w:noProof/>
        </w:rPr>
        <w:drawing>
          <wp:inline distT="0" distB="0" distL="0" distR="0" wp14:anchorId="746A217B" wp14:editId="13386FE8">
            <wp:extent cx="5725160" cy="5215890"/>
            <wp:effectExtent l="0" t="0" r="889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5E5C2" w14:textId="199C22EB" w:rsidR="00F97826" w:rsidRDefault="00F97826" w:rsidP="00F97826">
      <w:pPr>
        <w:pStyle w:val="ListParagraph"/>
        <w:rPr>
          <w:rFonts w:ascii="Arial Narrow" w:hAnsi="Arial Narrow"/>
          <w:i/>
          <w:iCs/>
        </w:rPr>
      </w:pPr>
    </w:p>
    <w:p w14:paraId="15F4508A" w14:textId="1F352617" w:rsidR="00F97826" w:rsidRPr="00F97826" w:rsidRDefault="00F97826" w:rsidP="00F97826">
      <w:pPr>
        <w:pStyle w:val="ListParagraph"/>
        <w:rPr>
          <w:rFonts w:ascii="Arial Narrow" w:hAnsi="Arial Narrow"/>
          <w:i/>
          <w:iCs/>
          <w:u w:val="single"/>
        </w:rPr>
      </w:pPr>
      <w:r w:rsidRPr="00F97826">
        <w:rPr>
          <w:rFonts w:ascii="Arial Narrow" w:hAnsi="Arial Narrow"/>
          <w:i/>
          <w:iCs/>
          <w:u w:val="single"/>
        </w:rPr>
        <w:t>Corrigé :</w:t>
      </w:r>
    </w:p>
    <w:p w14:paraId="55030A4F" w14:textId="77777777" w:rsidR="00F97826" w:rsidRDefault="00F97826" w:rsidP="00F97826">
      <w:pPr>
        <w:pStyle w:val="ListParagraph"/>
        <w:rPr>
          <w:rFonts w:ascii="Arial Narrow" w:hAnsi="Arial Narrow"/>
          <w:i/>
          <w:iCs/>
        </w:rPr>
      </w:pPr>
    </w:p>
    <w:p w14:paraId="17FF11B6" w14:textId="2F5721B9" w:rsidR="00F97826" w:rsidRDefault="00F97826" w:rsidP="00F97826">
      <w:pPr>
        <w:pStyle w:val="ListParagraph"/>
        <w:rPr>
          <w:rFonts w:ascii="Arial Narrow" w:hAnsi="Arial Narrow"/>
          <w:i/>
          <w:iCs/>
        </w:rPr>
      </w:pPr>
    </w:p>
    <w:p w14:paraId="3CB58F4C" w14:textId="27651793" w:rsidR="00F97826" w:rsidRDefault="00F97826" w:rsidP="00F97826">
      <w:pPr>
        <w:pStyle w:val="ListParagraph"/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Composante A3 à déterminer.</w:t>
      </w:r>
    </w:p>
    <w:p w14:paraId="6C463BCA" w14:textId="5D70A8F8" w:rsidR="00F97826" w:rsidRDefault="00F97826" w:rsidP="00F97826">
      <w:pPr>
        <w:pStyle w:val="ListParagraph"/>
        <w:rPr>
          <w:rFonts w:ascii="Arial Narrow" w:hAnsi="Arial Narrow"/>
          <w:i/>
          <w:iCs/>
        </w:rPr>
      </w:pPr>
    </w:p>
    <w:p w14:paraId="460F2436" w14:textId="2F1A053E" w:rsidR="00F97826" w:rsidRDefault="00F97826" w:rsidP="00F97826">
      <w:pPr>
        <w:pStyle w:val="ListParagraph"/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 xml:space="preserve">A3 min = 1,93 </w:t>
      </w:r>
      <w:proofErr w:type="gramStart"/>
      <w:r>
        <w:rPr>
          <w:rFonts w:ascii="Arial Narrow" w:hAnsi="Arial Narrow"/>
          <w:i/>
          <w:iCs/>
        </w:rPr>
        <w:t>mm  et</w:t>
      </w:r>
      <w:proofErr w:type="gramEnd"/>
      <w:r>
        <w:rPr>
          <w:rFonts w:ascii="Arial Narrow" w:hAnsi="Arial Narrow"/>
          <w:i/>
          <w:iCs/>
        </w:rPr>
        <w:t xml:space="preserve"> A3 Maxi = 1,98 mm</w:t>
      </w:r>
    </w:p>
    <w:p w14:paraId="71EF5F63" w14:textId="072B49D0" w:rsidR="00F97826" w:rsidRDefault="00F97826" w:rsidP="00F97826">
      <w:pPr>
        <w:pStyle w:val="ListParagraph"/>
        <w:rPr>
          <w:rFonts w:ascii="Arial Narrow" w:hAnsi="Arial Narrow"/>
          <w:i/>
          <w:iCs/>
        </w:rPr>
      </w:pPr>
    </w:p>
    <w:p w14:paraId="22BB52F5" w14:textId="77777777" w:rsidR="00F97826" w:rsidRDefault="00F97826" w:rsidP="00F97826">
      <w:pPr>
        <w:pStyle w:val="ListParagraph"/>
        <w:rPr>
          <w:rFonts w:ascii="Arial Narrow" w:hAnsi="Arial Narrow"/>
          <w:i/>
          <w:iCs/>
        </w:rPr>
      </w:pPr>
    </w:p>
    <w:p w14:paraId="6EBA491B" w14:textId="7B9375E2" w:rsidR="00F97826" w:rsidRDefault="00F97826" w:rsidP="00F97826">
      <w:pPr>
        <w:pStyle w:val="ListParagraph"/>
        <w:rPr>
          <w:rFonts w:ascii="Arial Narrow" w:hAnsi="Arial Narrow"/>
          <w:i/>
          <w:iCs/>
        </w:rPr>
      </w:pPr>
    </w:p>
    <w:p w14:paraId="631E60A7" w14:textId="1F6EC2C2" w:rsidR="00F97826" w:rsidRDefault="00F97826" w:rsidP="00F97826">
      <w:pPr>
        <w:pStyle w:val="ListParagraph"/>
        <w:rPr>
          <w:rFonts w:ascii="Arial Narrow" w:hAnsi="Arial Narrow"/>
          <w:i/>
          <w:iCs/>
        </w:rPr>
      </w:pPr>
    </w:p>
    <w:p w14:paraId="77324904" w14:textId="108DE5EB" w:rsidR="00F97826" w:rsidRDefault="00DD7FE4" w:rsidP="00F97826">
      <w:pPr>
        <w:pStyle w:val="ListParagraph"/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 xml:space="preserve">Voici mon approche avec </w:t>
      </w:r>
      <w:proofErr w:type="spellStart"/>
      <w:r>
        <w:rPr>
          <w:rFonts w:ascii="Arial Narrow" w:hAnsi="Arial Narrow"/>
          <w:i/>
          <w:iCs/>
        </w:rPr>
        <w:t>Tol</w:t>
      </w:r>
      <w:proofErr w:type="spellEnd"/>
      <w:r>
        <w:rPr>
          <w:rFonts w:ascii="Arial Narrow" w:hAnsi="Arial Narrow"/>
          <w:i/>
          <w:iCs/>
        </w:rPr>
        <w:t xml:space="preserve"> ANALYST, pas concluante…….</w:t>
      </w:r>
    </w:p>
    <w:p w14:paraId="4B9A9612" w14:textId="55AECC5D" w:rsidR="00DD7FE4" w:rsidRDefault="00DD7FE4" w:rsidP="00F97826">
      <w:pPr>
        <w:pStyle w:val="ListParagraph"/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Variante A, je suis parti avec les hypothèses données, 3 pièces en modélisant le jeu JA</w:t>
      </w:r>
    </w:p>
    <w:p w14:paraId="2DE2F7FC" w14:textId="0E0DD282" w:rsidR="00DD7FE4" w:rsidRDefault="00DD7FE4" w:rsidP="00F97826">
      <w:pPr>
        <w:pStyle w:val="ListParagraph"/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 xml:space="preserve">Variante B, en modélisant la composante A3 et en laissant le jeu indéterminé </w:t>
      </w:r>
    </w:p>
    <w:p w14:paraId="43518FB5" w14:textId="2B02DB5C" w:rsidR="00DD7FE4" w:rsidRDefault="00DD7FE4" w:rsidP="00F97826">
      <w:pPr>
        <w:pStyle w:val="ListParagraph"/>
        <w:rPr>
          <w:rFonts w:ascii="Arial Narrow" w:hAnsi="Arial Narrow"/>
          <w:i/>
          <w:iCs/>
        </w:rPr>
      </w:pPr>
    </w:p>
    <w:p w14:paraId="27A632A3" w14:textId="03DCFAA6" w:rsidR="00DD7FE4" w:rsidRDefault="00DD7FE4" w:rsidP="00F97826">
      <w:pPr>
        <w:pStyle w:val="ListParagraph"/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Pas cohérent, pourquoi ?</w:t>
      </w:r>
    </w:p>
    <w:p w14:paraId="6FA307BE" w14:textId="77777777" w:rsidR="00DD7FE4" w:rsidRDefault="00DD7FE4" w:rsidP="00F97826">
      <w:pPr>
        <w:pStyle w:val="ListParagraph"/>
        <w:rPr>
          <w:rFonts w:ascii="Arial Narrow" w:hAnsi="Arial Narrow"/>
          <w:i/>
          <w:iCs/>
        </w:rPr>
      </w:pPr>
    </w:p>
    <w:p w14:paraId="1FD3F44D" w14:textId="214FE3C6" w:rsidR="00F97826" w:rsidRDefault="00F97826" w:rsidP="00F97826">
      <w:pPr>
        <w:pStyle w:val="ListParagraph"/>
        <w:rPr>
          <w:rFonts w:ascii="Arial Narrow" w:hAnsi="Arial Narrow"/>
          <w:i/>
          <w:iCs/>
        </w:rPr>
      </w:pPr>
    </w:p>
    <w:p w14:paraId="106BF5B0" w14:textId="1FB763AB" w:rsidR="00F97826" w:rsidRPr="00F97826" w:rsidRDefault="00F97826" w:rsidP="00F97826">
      <w:pPr>
        <w:rPr>
          <w:rFonts w:ascii="Arial Narrow" w:hAnsi="Arial Narrow"/>
          <w:i/>
          <w:iCs/>
          <w:u w:val="single"/>
        </w:rPr>
      </w:pPr>
      <w:r w:rsidRPr="00F97826">
        <w:rPr>
          <w:rFonts w:ascii="Arial Narrow" w:hAnsi="Arial Narrow"/>
          <w:i/>
          <w:iCs/>
          <w:u w:val="single"/>
        </w:rPr>
        <w:lastRenderedPageBreak/>
        <w:t>Etape A/ modélisation des pièces mécaniques à partir de l’énoncé.</w:t>
      </w:r>
    </w:p>
    <w:p w14:paraId="18BD0C19" w14:textId="77777777" w:rsidR="00F97826" w:rsidRDefault="00F97826" w:rsidP="00F97826">
      <w:pPr>
        <w:pStyle w:val="ListParagraph"/>
        <w:rPr>
          <w:rFonts w:ascii="Arial Narrow" w:hAnsi="Arial Narrow"/>
          <w:i/>
          <w:iCs/>
        </w:rPr>
      </w:pPr>
    </w:p>
    <w:p w14:paraId="2785E689" w14:textId="77777777" w:rsidR="00F97826" w:rsidRPr="005A3301" w:rsidRDefault="00F97826" w:rsidP="00F97826">
      <w:pPr>
        <w:pStyle w:val="ListParagraph"/>
        <w:rPr>
          <w:rFonts w:ascii="Arial Narrow" w:hAnsi="Arial Narrow"/>
        </w:rPr>
      </w:pPr>
      <w:r w:rsidRPr="005A3301">
        <w:rPr>
          <w:rFonts w:ascii="Arial Narrow" w:hAnsi="Arial Narrow"/>
        </w:rPr>
        <w:t xml:space="preserve">Modélisation du </w:t>
      </w:r>
      <w:r w:rsidRPr="005A3301">
        <w:rPr>
          <w:rFonts w:ascii="Arial Narrow" w:hAnsi="Arial Narrow"/>
          <w:b/>
          <w:bCs/>
        </w:rPr>
        <w:t>jeu mécanique Ja</w:t>
      </w:r>
      <w:r w:rsidRPr="005A3301">
        <w:rPr>
          <w:rFonts w:ascii="Arial Narrow" w:hAnsi="Arial Narrow"/>
        </w:rPr>
        <w:t xml:space="preserve"> avec ses tolérances.</w:t>
      </w:r>
    </w:p>
    <w:p w14:paraId="56E9EC3C" w14:textId="77777777" w:rsidR="00F97826" w:rsidRPr="005A3301" w:rsidRDefault="00F97826" w:rsidP="00F97826">
      <w:pPr>
        <w:pStyle w:val="ListParagraph"/>
        <w:rPr>
          <w:rFonts w:ascii="Arial Narrow" w:hAnsi="Arial Narrow"/>
        </w:rPr>
      </w:pPr>
      <w:r w:rsidRPr="005A3301">
        <w:rPr>
          <w:rFonts w:ascii="Arial Narrow" w:hAnsi="Arial Narrow"/>
        </w:rPr>
        <w:t xml:space="preserve">Modélisation </w:t>
      </w:r>
      <w:r>
        <w:rPr>
          <w:rFonts w:ascii="Arial Narrow" w:hAnsi="Arial Narrow"/>
        </w:rPr>
        <w:t xml:space="preserve">de la </w:t>
      </w:r>
      <w:r w:rsidRPr="00C73DA0">
        <w:rPr>
          <w:rFonts w:ascii="Arial Narrow" w:hAnsi="Arial Narrow"/>
          <w:b/>
          <w:bCs/>
        </w:rPr>
        <w:t>pièce A1</w:t>
      </w:r>
      <w:r>
        <w:rPr>
          <w:rFonts w:ascii="Arial Narrow" w:hAnsi="Arial Narrow"/>
        </w:rPr>
        <w:t xml:space="preserve"> </w:t>
      </w:r>
      <w:r w:rsidRPr="005A3301">
        <w:rPr>
          <w:rFonts w:ascii="Arial Narrow" w:hAnsi="Arial Narrow"/>
        </w:rPr>
        <w:t>avec ses tolérances</w:t>
      </w:r>
    </w:p>
    <w:p w14:paraId="6718AB29" w14:textId="77777777" w:rsidR="00F97826" w:rsidRDefault="00F97826" w:rsidP="00F97826">
      <w:pPr>
        <w:pStyle w:val="ListParagraph"/>
        <w:rPr>
          <w:rFonts w:ascii="Arial Narrow" w:hAnsi="Arial Narrow"/>
          <w:i/>
          <w:iCs/>
        </w:rPr>
      </w:pPr>
    </w:p>
    <w:p w14:paraId="386B3D47" w14:textId="77777777" w:rsidR="00F97826" w:rsidRDefault="00F97826" w:rsidP="00F97826">
      <w:pPr>
        <w:pStyle w:val="ListParagraph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148696F8" wp14:editId="0A5A5A99">
            <wp:extent cx="1748460" cy="2354500"/>
            <wp:effectExtent l="0" t="0" r="444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8698" cy="238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526364" wp14:editId="3EBBDBEE">
            <wp:extent cx="2005971" cy="234560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6646" cy="235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AB087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6BF2D573" w14:textId="77777777" w:rsidR="00F97826" w:rsidRPr="005A3301" w:rsidRDefault="00F97826" w:rsidP="00F97826">
      <w:pPr>
        <w:pStyle w:val="ListParagraph"/>
        <w:rPr>
          <w:rFonts w:ascii="Arial Narrow" w:hAnsi="Arial Narrow"/>
        </w:rPr>
      </w:pPr>
      <w:r w:rsidRPr="005A3301">
        <w:rPr>
          <w:rFonts w:ascii="Arial Narrow" w:hAnsi="Arial Narrow"/>
        </w:rPr>
        <w:t xml:space="preserve">Modélisation </w:t>
      </w:r>
      <w:r>
        <w:rPr>
          <w:rFonts w:ascii="Arial Narrow" w:hAnsi="Arial Narrow"/>
        </w:rPr>
        <w:t xml:space="preserve">de la </w:t>
      </w:r>
      <w:r w:rsidRPr="00C73DA0">
        <w:rPr>
          <w:rFonts w:ascii="Arial Narrow" w:hAnsi="Arial Narrow"/>
          <w:b/>
          <w:bCs/>
        </w:rPr>
        <w:t>pièce A</w:t>
      </w:r>
      <w:r>
        <w:rPr>
          <w:rFonts w:ascii="Arial Narrow" w:hAnsi="Arial Narrow"/>
          <w:b/>
          <w:bCs/>
        </w:rPr>
        <w:t>2</w:t>
      </w:r>
      <w:r>
        <w:rPr>
          <w:rFonts w:ascii="Arial Narrow" w:hAnsi="Arial Narrow"/>
        </w:rPr>
        <w:t xml:space="preserve"> </w:t>
      </w:r>
      <w:r w:rsidRPr="005A3301">
        <w:rPr>
          <w:rFonts w:ascii="Arial Narrow" w:hAnsi="Arial Narrow"/>
        </w:rPr>
        <w:t>avec ses tolérances</w:t>
      </w:r>
    </w:p>
    <w:p w14:paraId="5DF395A3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64C0679A" w14:textId="77777777" w:rsidR="00F97826" w:rsidRDefault="00F97826" w:rsidP="00F97826">
      <w:pPr>
        <w:pStyle w:val="ListParagraph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47F102D1" wp14:editId="0405DF1A">
            <wp:extent cx="2370980" cy="233683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3163" cy="234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7389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50841A85" w14:textId="77777777" w:rsidR="00F97826" w:rsidRDefault="00F97826" w:rsidP="00F97826">
      <w:pPr>
        <w:pStyle w:val="ListParagraph"/>
        <w:rPr>
          <w:rFonts w:ascii="Arial Narrow" w:hAnsi="Arial Narrow"/>
        </w:rPr>
      </w:pPr>
      <w:r>
        <w:rPr>
          <w:rFonts w:ascii="Arial Narrow" w:hAnsi="Arial Narrow"/>
        </w:rPr>
        <w:t>Il faut rechercher la composante de la chaîne inconnue A3 qui est une constituante mécanique.</w:t>
      </w:r>
    </w:p>
    <w:p w14:paraId="76FA52A7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7C41D7E9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0505009B" w14:textId="77777777" w:rsidR="00F97826" w:rsidRDefault="00F97826" w:rsidP="00F97826">
      <w:pPr>
        <w:pStyle w:val="ListParagraph"/>
        <w:rPr>
          <w:rFonts w:ascii="Arial Narrow" w:hAnsi="Arial Narrow"/>
          <w:i/>
          <w:iCs/>
          <w:u w:val="single"/>
        </w:rPr>
      </w:pPr>
    </w:p>
    <w:p w14:paraId="2BF4F0A2" w14:textId="77777777" w:rsidR="00F97826" w:rsidRDefault="00F97826" w:rsidP="00F97826">
      <w:pPr>
        <w:pStyle w:val="ListParagraph"/>
        <w:rPr>
          <w:rFonts w:ascii="Arial Narrow" w:hAnsi="Arial Narrow"/>
          <w:i/>
          <w:iCs/>
          <w:u w:val="single"/>
        </w:rPr>
      </w:pPr>
    </w:p>
    <w:p w14:paraId="6EC044C6" w14:textId="77777777" w:rsidR="00F97826" w:rsidRDefault="00F97826" w:rsidP="00F97826">
      <w:pPr>
        <w:pStyle w:val="ListParagraph"/>
        <w:rPr>
          <w:rFonts w:ascii="Arial Narrow" w:hAnsi="Arial Narrow"/>
          <w:i/>
          <w:iCs/>
          <w:u w:val="single"/>
        </w:rPr>
      </w:pPr>
    </w:p>
    <w:p w14:paraId="611B5C89" w14:textId="77777777" w:rsidR="00F97826" w:rsidRDefault="00F97826" w:rsidP="00F97826">
      <w:pPr>
        <w:pStyle w:val="ListParagraph"/>
        <w:rPr>
          <w:rFonts w:ascii="Arial Narrow" w:hAnsi="Arial Narrow"/>
          <w:i/>
          <w:iCs/>
          <w:u w:val="single"/>
        </w:rPr>
      </w:pPr>
    </w:p>
    <w:p w14:paraId="30C96FBD" w14:textId="77777777" w:rsidR="00DD7FE4" w:rsidRDefault="00DD7FE4" w:rsidP="00DD7FE4">
      <w:pPr>
        <w:rPr>
          <w:rFonts w:ascii="Arial Narrow" w:hAnsi="Arial Narrow"/>
          <w:i/>
          <w:iCs/>
          <w:u w:val="single"/>
        </w:rPr>
      </w:pPr>
    </w:p>
    <w:p w14:paraId="2C17B3D4" w14:textId="77271123" w:rsidR="00F97826" w:rsidRPr="00DD7FE4" w:rsidRDefault="00F97826" w:rsidP="00DD7FE4">
      <w:pPr>
        <w:rPr>
          <w:rFonts w:ascii="Arial Narrow" w:hAnsi="Arial Narrow"/>
          <w:i/>
          <w:iCs/>
          <w:u w:val="single"/>
        </w:rPr>
      </w:pPr>
      <w:r w:rsidRPr="00DD7FE4">
        <w:rPr>
          <w:rFonts w:ascii="Arial Narrow" w:hAnsi="Arial Narrow"/>
          <w:i/>
          <w:iCs/>
          <w:u w:val="single"/>
        </w:rPr>
        <w:t>Etape B/ Faire l’empilage comme en métrologie avec des cales étalons.</w:t>
      </w:r>
    </w:p>
    <w:p w14:paraId="245A99CB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42CAC90D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788FDC6C" w14:textId="77777777" w:rsidR="00F97826" w:rsidRDefault="00F97826" w:rsidP="00F97826">
      <w:pPr>
        <w:pStyle w:val="ListParagraph"/>
        <w:rPr>
          <w:noProof/>
        </w:rPr>
      </w:pPr>
    </w:p>
    <w:p w14:paraId="4208203B" w14:textId="77777777" w:rsidR="00F97826" w:rsidRDefault="00F97826" w:rsidP="00F97826">
      <w:pPr>
        <w:pStyle w:val="ListParagraph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704C8D62" wp14:editId="43D8D77F">
            <wp:extent cx="5731510" cy="29940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96128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64A120AF" w14:textId="77777777" w:rsidR="00F97826" w:rsidRDefault="00F97826" w:rsidP="00F97826">
      <w:pPr>
        <w:pStyle w:val="ListParagraph"/>
        <w:rPr>
          <w:rFonts w:ascii="Arial Narrow" w:hAnsi="Arial Narrow"/>
        </w:rPr>
      </w:pPr>
      <w:r>
        <w:rPr>
          <w:rFonts w:ascii="Arial Narrow" w:hAnsi="Arial Narrow"/>
        </w:rPr>
        <w:t>Définir votre chaîne de cotes</w:t>
      </w:r>
    </w:p>
    <w:p w14:paraId="146FBBA9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1D7EECF5" w14:textId="77777777" w:rsidR="00F97826" w:rsidRDefault="00F97826" w:rsidP="00F97826">
      <w:pPr>
        <w:pStyle w:val="ListParagraph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70CFF661" wp14:editId="752BDFDF">
            <wp:extent cx="5731510" cy="3085465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2D13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43AF02FA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2C11F8D4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3E9B9AB9" w14:textId="77777777" w:rsidR="00DD7FE4" w:rsidRDefault="00DD7FE4" w:rsidP="00DD7FE4">
      <w:pPr>
        <w:rPr>
          <w:rFonts w:ascii="Arial Narrow" w:hAnsi="Arial Narrow"/>
        </w:rPr>
      </w:pPr>
    </w:p>
    <w:p w14:paraId="475171A4" w14:textId="52C0842D" w:rsidR="00F97826" w:rsidRPr="00DD7FE4" w:rsidRDefault="00F97826" w:rsidP="00DD7FE4">
      <w:pPr>
        <w:rPr>
          <w:rFonts w:ascii="Arial Narrow" w:hAnsi="Arial Narrow"/>
        </w:rPr>
      </w:pPr>
      <w:r w:rsidRPr="00DD7FE4">
        <w:rPr>
          <w:rFonts w:ascii="Arial Narrow" w:hAnsi="Arial Narrow"/>
        </w:rPr>
        <w:t>Choisir les surfaces terminales qui encadrent le jeu mécanique</w:t>
      </w:r>
    </w:p>
    <w:p w14:paraId="74536BC4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3F5A253B" w14:textId="77777777" w:rsidR="00F97826" w:rsidRDefault="00F97826" w:rsidP="00F97826">
      <w:pPr>
        <w:pStyle w:val="ListParagraph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2F3858F0" wp14:editId="1FB8AA75">
            <wp:extent cx="5731510" cy="3043555"/>
            <wp:effectExtent l="0" t="0" r="254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18FC" w14:textId="77777777" w:rsidR="00F97826" w:rsidRDefault="00F97826" w:rsidP="00F97826">
      <w:pPr>
        <w:pStyle w:val="ListParagraph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0A7017FC" wp14:editId="0954CAFC">
            <wp:extent cx="5731510" cy="3504565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3924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7D86D964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394ECC31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1EFC5163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50CB17C8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7FA7EE03" w14:textId="77777777" w:rsidR="00F97826" w:rsidRPr="00DD7FE4" w:rsidRDefault="00F97826" w:rsidP="00DD7FE4">
      <w:pPr>
        <w:rPr>
          <w:rFonts w:ascii="Arial Narrow" w:hAnsi="Arial Narrow"/>
        </w:rPr>
      </w:pPr>
      <w:r w:rsidRPr="00DD7FE4">
        <w:rPr>
          <w:rFonts w:ascii="Arial Narrow" w:hAnsi="Arial Narrow"/>
        </w:rPr>
        <w:t>Variante avec la recherche du jeu mécanique en connaissant la composante A3</w:t>
      </w:r>
    </w:p>
    <w:p w14:paraId="6862DA74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33638D9A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0D3C1149" w14:textId="77777777" w:rsidR="00F97826" w:rsidRDefault="00F97826" w:rsidP="00F97826">
      <w:pPr>
        <w:pStyle w:val="ListParagraph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14FBCE03" wp14:editId="1B1AFFDD">
            <wp:extent cx="2329732" cy="28254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5501" cy="283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FC3CF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5EB7AF12" w14:textId="77777777" w:rsidR="00F97826" w:rsidRPr="00C73DA0" w:rsidRDefault="00F97826" w:rsidP="00F97826">
      <w:pPr>
        <w:pStyle w:val="ListParagraph"/>
        <w:rPr>
          <w:rFonts w:ascii="Arial Narrow" w:hAnsi="Arial Narrow"/>
          <w:i/>
          <w:iCs/>
          <w:u w:val="single"/>
        </w:rPr>
      </w:pPr>
      <w:r w:rsidRPr="00C73DA0">
        <w:rPr>
          <w:rFonts w:ascii="Arial Narrow" w:hAnsi="Arial Narrow"/>
          <w:i/>
          <w:iCs/>
          <w:u w:val="single"/>
        </w:rPr>
        <w:t>Faire l’empilage comme en métrologie avec des cales étalons.</w:t>
      </w:r>
    </w:p>
    <w:p w14:paraId="47C41B55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495964E5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058076F1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2C5FB58C" w14:textId="77777777" w:rsidR="00F97826" w:rsidRDefault="00F97826" w:rsidP="00F97826">
      <w:pPr>
        <w:pStyle w:val="ListParagraph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75D692A8" wp14:editId="43C51AE9">
            <wp:extent cx="3669964" cy="3935067"/>
            <wp:effectExtent l="0" t="0" r="6985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6631" cy="394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1D5F" w14:textId="77777777" w:rsidR="00F97826" w:rsidRPr="00DD7FE4" w:rsidRDefault="00F97826" w:rsidP="00DD7FE4">
      <w:pPr>
        <w:rPr>
          <w:rFonts w:ascii="Arial Narrow" w:hAnsi="Arial Narrow"/>
        </w:rPr>
      </w:pPr>
      <w:r w:rsidRPr="00DD7FE4">
        <w:rPr>
          <w:rFonts w:ascii="Arial Narrow" w:hAnsi="Arial Narrow"/>
        </w:rPr>
        <w:t>Définir votre chaîne de cotes</w:t>
      </w:r>
    </w:p>
    <w:p w14:paraId="29A0764B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0BE6D83E" w14:textId="77777777" w:rsidR="00F97826" w:rsidRDefault="00F97826" w:rsidP="00F97826">
      <w:pPr>
        <w:pStyle w:val="ListParagraph"/>
        <w:rPr>
          <w:rFonts w:ascii="Arial Narrow" w:hAnsi="Arial Narrow"/>
        </w:rPr>
      </w:pPr>
    </w:p>
    <w:p w14:paraId="32027075" w14:textId="77777777" w:rsidR="00F97826" w:rsidRDefault="00F97826" w:rsidP="00F97826">
      <w:pPr>
        <w:pStyle w:val="ListParagraph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7BA63B6D" wp14:editId="454D68A6">
            <wp:extent cx="5516825" cy="3136143"/>
            <wp:effectExtent l="0" t="0" r="825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8620" cy="313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F93E" w14:textId="346DFA0C" w:rsidR="00F97826" w:rsidRDefault="00F97826" w:rsidP="00F97826">
      <w:pPr>
        <w:pStyle w:val="ListParagraph"/>
        <w:rPr>
          <w:rFonts w:ascii="Arial Narrow" w:hAnsi="Arial Narrow"/>
        </w:rPr>
      </w:pPr>
    </w:p>
    <w:p w14:paraId="7A1E6A8F" w14:textId="7BEAE5BC" w:rsidR="00DD7FE4" w:rsidRDefault="00DD7FE4" w:rsidP="00F97826">
      <w:pPr>
        <w:pStyle w:val="ListParagraph"/>
        <w:rPr>
          <w:rFonts w:ascii="Arial Narrow" w:hAnsi="Arial Narrow"/>
        </w:rPr>
      </w:pPr>
    </w:p>
    <w:p w14:paraId="7D7C4BD0" w14:textId="7527FBA6" w:rsidR="00DD7FE4" w:rsidRDefault="00DD7FE4" w:rsidP="00F97826">
      <w:pPr>
        <w:pStyle w:val="ListParagraph"/>
        <w:rPr>
          <w:rFonts w:ascii="Arial Narrow" w:hAnsi="Arial Narrow"/>
        </w:rPr>
      </w:pPr>
      <w:r>
        <w:rPr>
          <w:rFonts w:ascii="Arial Narrow" w:hAnsi="Arial Narrow"/>
        </w:rPr>
        <w:t>Le jeu nominal est OK et c’est tout ….</w:t>
      </w:r>
    </w:p>
    <w:p w14:paraId="0D0B8A1C" w14:textId="4B42D72C" w:rsidR="00C411EB" w:rsidRDefault="00DD7FE4">
      <w:r>
        <w:rPr>
          <w:noProof/>
        </w:rPr>
        <w:drawing>
          <wp:inline distT="0" distB="0" distL="0" distR="0" wp14:anchorId="5E4585DB" wp14:editId="4BC60FF4">
            <wp:extent cx="5141269" cy="339371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2693" cy="33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1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826"/>
    <w:rsid w:val="003A4D43"/>
    <w:rsid w:val="006F5DE6"/>
    <w:rsid w:val="00C411EB"/>
    <w:rsid w:val="00DD7FE4"/>
    <w:rsid w:val="00F9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872E4"/>
  <w15:chartTrackingRefBased/>
  <w15:docId w15:val="{3EBF8778-79B4-4059-9818-E93344EBC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7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2022-01-08T20:28:00Z</dcterms:created>
  <dcterms:modified xsi:type="dcterms:W3CDTF">2022-01-08T20:39:00Z</dcterms:modified>
</cp:coreProperties>
</file>